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32" w:rsidRDefault="00223832" w:rsidP="00223832">
      <w:r>
        <w:t>Dear candidate:</w:t>
      </w:r>
    </w:p>
    <w:p w:rsidR="00223832" w:rsidRDefault="00223832" w:rsidP="00223832">
      <w:r>
        <w:t xml:space="preserve">As a voter in your riding, I believe in a prosperous </w:t>
      </w:r>
      <w:r>
        <w:t>Alberta</w:t>
      </w:r>
      <w:r>
        <w:t>; a province strongest when business and government work</w:t>
      </w:r>
      <w:r>
        <w:t xml:space="preserve"> </w:t>
      </w:r>
      <w:r>
        <w:t>t</w:t>
      </w:r>
      <w:r>
        <w:t>ogether. That is why the 2019</w:t>
      </w:r>
      <w:r>
        <w:t xml:space="preserve"> election arrives at such a pivotal moment.</w:t>
      </w:r>
    </w:p>
    <w:p w:rsidR="00223832" w:rsidRDefault="00223832" w:rsidP="00223832">
      <w:r>
        <w:t>When our province heads to the polls, I will vote for the candidate who is be</w:t>
      </w:r>
      <w:r>
        <w:t xml:space="preserve">st suited to support the future </w:t>
      </w:r>
      <w:r>
        <w:t>prosperity of</w:t>
      </w:r>
      <w:r>
        <w:t xml:space="preserve"> Alberta</w:t>
      </w:r>
      <w:r>
        <w:t>. That is why I am encouraging you to lend your support to Vote Prosperity, an initiative of the chambers of</w:t>
      </w:r>
      <w:r>
        <w:t xml:space="preserve"> </w:t>
      </w:r>
      <w:r>
        <w:t xml:space="preserve">commerce in communities across </w:t>
      </w:r>
      <w:r>
        <w:t>Alberta</w:t>
      </w:r>
      <w:r>
        <w:t>.</w:t>
      </w:r>
    </w:p>
    <w:p w:rsidR="00223832" w:rsidRDefault="00223832" w:rsidP="00223832">
      <w:r>
        <w:t>Since 2015</w:t>
      </w:r>
      <w:r>
        <w:t xml:space="preserve">, the </w:t>
      </w:r>
      <w:r>
        <w:t xml:space="preserve">Alberta </w:t>
      </w:r>
      <w:r>
        <w:t>Chamber</w:t>
      </w:r>
      <w:r>
        <w:t>s</w:t>
      </w:r>
      <w:r>
        <w:t xml:space="preserve"> of Commerce (</w:t>
      </w:r>
      <w:r>
        <w:t>A</w:t>
      </w:r>
      <w:r>
        <w:t>CC) has observed a dramatic decline in overall business confidence in</w:t>
      </w:r>
      <w:r>
        <w:t xml:space="preserve"> </w:t>
      </w:r>
      <w:r>
        <w:t>the economy. Businesses create local jobs and increase economic growth across the province – but they require the</w:t>
      </w:r>
      <w:r>
        <w:t xml:space="preserve"> </w:t>
      </w:r>
      <w:r>
        <w:t xml:space="preserve">support of sound policy from government </w:t>
      </w:r>
      <w:r>
        <w:t>to</w:t>
      </w:r>
      <w:r>
        <w:t xml:space="preserve"> thrive.</w:t>
      </w:r>
      <w:bookmarkStart w:id="0" w:name="_GoBack"/>
      <w:bookmarkEnd w:id="0"/>
    </w:p>
    <w:p w:rsidR="00223832" w:rsidRDefault="00223832" w:rsidP="00223832">
      <w:r>
        <w:t>Vote Prosperity contains 1</w:t>
      </w:r>
      <w:r>
        <w:t>7</w:t>
      </w:r>
      <w:r>
        <w:t xml:space="preserve"> recommendations that will help bolster </w:t>
      </w:r>
      <w:r>
        <w:t xml:space="preserve">Alberta’s </w:t>
      </w:r>
      <w:r>
        <w:t>long-term economic outcomes while</w:t>
      </w:r>
      <w:r>
        <w:t xml:space="preserve"> </w:t>
      </w:r>
      <w:r>
        <w:t>addressing the pressing issues of today. These recommendations are built on four fundamental pillars to support a</w:t>
      </w:r>
      <w:r>
        <w:t xml:space="preserve"> </w:t>
      </w:r>
      <w:r>
        <w:t xml:space="preserve">strong economy in </w:t>
      </w:r>
      <w:r>
        <w:t>Alberta</w:t>
      </w:r>
      <w:r>
        <w:t>:</w:t>
      </w:r>
    </w:p>
    <w:p w:rsidR="00223832" w:rsidRPr="00223832" w:rsidRDefault="00223832" w:rsidP="00223832">
      <w:pPr>
        <w:rPr>
          <w:b/>
        </w:rPr>
      </w:pPr>
      <w:r w:rsidRPr="00223832">
        <w:rPr>
          <w:b/>
        </w:rPr>
        <w:t>1. Strengthening Business Competitiveness</w:t>
      </w:r>
    </w:p>
    <w:p w:rsidR="00223832" w:rsidRDefault="00223832" w:rsidP="00223832">
      <w:r>
        <w:t>The mounting costs layered onto the</w:t>
      </w:r>
      <w:r>
        <w:t xml:space="preserve"> </w:t>
      </w:r>
      <w:r>
        <w:t>backs of business by government</w:t>
      </w:r>
      <w:r>
        <w:t xml:space="preserve"> </w:t>
      </w:r>
      <w:r>
        <w:t>policy is the single greatest challenge</w:t>
      </w:r>
      <w:r>
        <w:t xml:space="preserve"> </w:t>
      </w:r>
      <w:r>
        <w:t>to Alberta’s business competitiveness</w:t>
      </w:r>
      <w:r>
        <w:t xml:space="preserve"> </w:t>
      </w:r>
      <w:r>
        <w:t>and shared prosperity</w:t>
      </w:r>
      <w:r>
        <w:t xml:space="preserve">. These layered costs have resulted from a lack of consideration of the effects of policy on job creators. </w:t>
      </w:r>
      <w:r>
        <w:t>Vote Prosperity</w:t>
      </w:r>
      <w:r>
        <w:t>’s</w:t>
      </w:r>
      <w:r>
        <w:t xml:space="preserve"> recommendations will strengthen business competitiveness by reducing the cost burden on businesses.</w:t>
      </w:r>
    </w:p>
    <w:p w:rsidR="00223832" w:rsidRPr="00223832" w:rsidRDefault="00223832" w:rsidP="00223832">
      <w:pPr>
        <w:rPr>
          <w:b/>
        </w:rPr>
      </w:pPr>
      <w:r w:rsidRPr="00223832">
        <w:rPr>
          <w:b/>
        </w:rPr>
        <w:t xml:space="preserve">2. </w:t>
      </w:r>
      <w:r>
        <w:rPr>
          <w:b/>
        </w:rPr>
        <w:t>Growing Provincial Trade</w:t>
      </w:r>
    </w:p>
    <w:p w:rsidR="00223832" w:rsidRDefault="00223832" w:rsidP="00223832">
      <w:r>
        <w:t>Over 85% of</w:t>
      </w:r>
      <w:r>
        <w:t xml:space="preserve"> </w:t>
      </w:r>
      <w:r>
        <w:t>Alberta’s exports are destined for markets in the United</w:t>
      </w:r>
      <w:r>
        <w:t xml:space="preserve"> </w:t>
      </w:r>
      <w:r>
        <w:t>States. While previous governments have agreed we</w:t>
      </w:r>
      <w:r>
        <w:t xml:space="preserve"> </w:t>
      </w:r>
      <w:r>
        <w:t>need to get our goods and services to new markets,</w:t>
      </w:r>
      <w:r>
        <w:t xml:space="preserve"> </w:t>
      </w:r>
      <w:r>
        <w:t>barriers continue to exist. Creating infrastructure and</w:t>
      </w:r>
      <w:r>
        <w:t xml:space="preserve"> </w:t>
      </w:r>
      <w:r>
        <w:t>overcoming regulatory and jurisdictional barriers to the</w:t>
      </w:r>
      <w:r>
        <w:t xml:space="preserve"> </w:t>
      </w:r>
      <w:r>
        <w:t>movement and sale of Alberta’s goods must be a priority</w:t>
      </w:r>
      <w:r>
        <w:t xml:space="preserve"> </w:t>
      </w:r>
      <w:r>
        <w:t>to achieve expanding prosperity</w:t>
      </w:r>
      <w:r>
        <w:t>.</w:t>
      </w:r>
    </w:p>
    <w:p w:rsidR="00223832" w:rsidRPr="00223832" w:rsidRDefault="00223832" w:rsidP="00223832">
      <w:pPr>
        <w:rPr>
          <w:b/>
        </w:rPr>
      </w:pPr>
      <w:r w:rsidRPr="00223832">
        <w:rPr>
          <w:b/>
        </w:rPr>
        <w:t>3. Building Healthy Communities</w:t>
      </w:r>
    </w:p>
    <w:p w:rsidR="00223832" w:rsidRDefault="00223832" w:rsidP="00223832">
      <w:r>
        <w:t>Businesses are better</w:t>
      </w:r>
      <w:r>
        <w:t xml:space="preserve"> </w:t>
      </w:r>
      <w:r>
        <w:t>able to create jobs and new opportunities for everyone</w:t>
      </w:r>
      <w:r>
        <w:t xml:space="preserve"> </w:t>
      </w:r>
      <w:r>
        <w:t>when they are rooted in vibrant, healthy communities. We</w:t>
      </w:r>
      <w:r>
        <w:t xml:space="preserve"> </w:t>
      </w:r>
      <w:r>
        <w:t>can support this environment by preparing students for</w:t>
      </w:r>
      <w:r>
        <w:t xml:space="preserve"> </w:t>
      </w:r>
      <w:r>
        <w:t>the jobs of tomorrow and ensuring our health care system</w:t>
      </w:r>
      <w:r>
        <w:t xml:space="preserve"> </w:t>
      </w:r>
      <w:r>
        <w:t xml:space="preserve">delivers the best service possible. </w:t>
      </w:r>
      <w:r>
        <w:t xml:space="preserve">Our </w:t>
      </w:r>
      <w:r>
        <w:t>core infrastructure –roads, water systems,</w:t>
      </w:r>
      <w:r>
        <w:t xml:space="preserve"> </w:t>
      </w:r>
      <w:r>
        <w:t xml:space="preserve">and public transit – </w:t>
      </w:r>
      <w:r>
        <w:t xml:space="preserve">must also be </w:t>
      </w:r>
      <w:r>
        <w:t xml:space="preserve">well maintained </w:t>
      </w:r>
      <w:r>
        <w:t xml:space="preserve">to keep </w:t>
      </w:r>
      <w:r>
        <w:t>up</w:t>
      </w:r>
      <w:r>
        <w:t xml:space="preserve"> </w:t>
      </w:r>
      <w:r>
        <w:t xml:space="preserve">with growth. </w:t>
      </w:r>
    </w:p>
    <w:p w:rsidR="00223832" w:rsidRPr="00223832" w:rsidRDefault="00223832" w:rsidP="00223832">
      <w:pPr>
        <w:rPr>
          <w:b/>
        </w:rPr>
      </w:pPr>
      <w:r w:rsidRPr="00223832">
        <w:rPr>
          <w:b/>
        </w:rPr>
        <w:t>4. Improving Government Accountability</w:t>
      </w:r>
    </w:p>
    <w:p w:rsidR="00223832" w:rsidRDefault="00223832" w:rsidP="00223832">
      <w:r>
        <w:t>Running our provincial budget with consistent deficits is</w:t>
      </w:r>
      <w:r>
        <w:t xml:space="preserve"> </w:t>
      </w:r>
      <w:r>
        <w:t>scaring away private investors, limiting our ability to build</w:t>
      </w:r>
      <w:r>
        <w:t xml:space="preserve"> </w:t>
      </w:r>
      <w:r>
        <w:t>infrastructure, and compromising our capacity to weather</w:t>
      </w:r>
      <w:r>
        <w:t xml:space="preserve"> </w:t>
      </w:r>
      <w:r>
        <w:t>future economic slowdowns. We need to make some tough decisions that</w:t>
      </w:r>
      <w:r>
        <w:t xml:space="preserve"> </w:t>
      </w:r>
      <w:r>
        <w:t>involve talking with all Albertans about what we are willing</w:t>
      </w:r>
      <w:r>
        <w:t xml:space="preserve"> </w:t>
      </w:r>
      <w:r>
        <w:t xml:space="preserve">to pay and spend our money on. It also involves </w:t>
      </w:r>
      <w:r>
        <w:t xml:space="preserve">stopping </w:t>
      </w:r>
      <w:r>
        <w:t xml:space="preserve">the growth of our debt </w:t>
      </w:r>
      <w:r>
        <w:t>immediately</w:t>
      </w:r>
      <w:r>
        <w:t xml:space="preserve">. </w:t>
      </w:r>
    </w:p>
    <w:p w:rsidR="00223832" w:rsidRDefault="00223832" w:rsidP="00223832">
      <w:r>
        <w:t xml:space="preserve">If successful in this election, you will be granted the privilege of helping to shape </w:t>
      </w:r>
      <w:r>
        <w:t>Alberta’s</w:t>
      </w:r>
      <w:r>
        <w:t xml:space="preserve"> future on behalf of our</w:t>
      </w:r>
      <w:r>
        <w:t xml:space="preserve"> </w:t>
      </w:r>
      <w:r>
        <w:t>community. As my candidate, I ask of you three things:</w:t>
      </w:r>
    </w:p>
    <w:p w:rsidR="00223832" w:rsidRDefault="00223832" w:rsidP="00223832">
      <w:pPr>
        <w:spacing w:after="0"/>
      </w:pPr>
      <w:r>
        <w:t xml:space="preserve">1. Read </w:t>
      </w:r>
      <w:hyperlink r:id="rId4" w:history="1">
        <w:r w:rsidRPr="00223832">
          <w:rPr>
            <w:rStyle w:val="Hyperlink"/>
          </w:rPr>
          <w:t>Vote Prosperity</w:t>
        </w:r>
      </w:hyperlink>
      <w:r>
        <w:t>.</w:t>
      </w:r>
    </w:p>
    <w:p w:rsidR="00223832" w:rsidRDefault="00223832" w:rsidP="00223832">
      <w:pPr>
        <w:spacing w:after="0"/>
      </w:pPr>
      <w:r>
        <w:t>2. Consult with your local chamber of commerce regarding its recommendations.</w:t>
      </w:r>
    </w:p>
    <w:p w:rsidR="00223832" w:rsidRDefault="00223832" w:rsidP="00223832">
      <w:r>
        <w:t>3. Prioritize these issues throughout the election, both in your riding and within your party.</w:t>
      </w:r>
      <w:r>
        <w:t xml:space="preserve"> </w:t>
      </w:r>
    </w:p>
    <w:p w:rsidR="00223832" w:rsidRDefault="00223832" w:rsidP="00223832">
      <w:r>
        <w:t xml:space="preserve">To ensure </w:t>
      </w:r>
      <w:r>
        <w:t>Alberta’s</w:t>
      </w:r>
      <w:r>
        <w:t xml:space="preserve"> economy has a strong foundation we must support those polici</w:t>
      </w:r>
      <w:r>
        <w:t xml:space="preserve">es that foster competitiveness, </w:t>
      </w:r>
      <w:r>
        <w:t xml:space="preserve">growth, and accountability. Join us in supporting a government that delivers prosperity for all </w:t>
      </w:r>
      <w:r>
        <w:t>Albertans</w:t>
      </w:r>
      <w:r>
        <w:t>.</w:t>
      </w:r>
      <w:r>
        <w:t xml:space="preserve"> </w:t>
      </w:r>
    </w:p>
    <w:p w:rsidR="00045457" w:rsidRDefault="00223832" w:rsidP="00223832">
      <w:r>
        <w:t>Sincerely,</w:t>
      </w:r>
    </w:p>
    <w:sectPr w:rsidR="0004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rcury Text G2 Roman">
    <w:altName w:val="Calibri"/>
    <w:charset w:val="00"/>
    <w:family w:val="auto"/>
    <w:pitch w:val="variable"/>
    <w:sig w:usb0="800000AF" w:usb1="50002048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32"/>
    <w:rsid w:val="00045457"/>
    <w:rsid w:val="00223832"/>
    <w:rsid w:val="009404C6"/>
    <w:rsid w:val="009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9DB7"/>
  <w15:chartTrackingRefBased/>
  <w15:docId w15:val="{E91B6F68-0634-4047-88AB-DF5EE238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457"/>
    <w:pPr>
      <w:spacing w:after="120" w:line="240" w:lineRule="auto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457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11E30" w:themeColor="accent1" w:themeShade="BF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2294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4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2294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4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2294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Heading2">
    <w:name w:val="CC Heading 2"/>
    <w:basedOn w:val="Normal"/>
    <w:qFormat/>
    <w:rsid w:val="00045457"/>
    <w:pPr>
      <w:spacing w:before="240" w:line="276" w:lineRule="auto"/>
    </w:pPr>
    <w:rPr>
      <w:rFonts w:ascii="Futura Std Book" w:eastAsia="Cambria" w:hAnsi="Futura Std Book" w:cs="Times New Roman"/>
      <w:b/>
      <w:color w:val="0076B7"/>
      <w:sz w:val="32"/>
      <w:szCs w:val="32"/>
    </w:rPr>
  </w:style>
  <w:style w:type="paragraph" w:customStyle="1" w:styleId="RESOBodytext">
    <w:name w:val="RESO Body text"/>
    <w:basedOn w:val="Normal"/>
    <w:link w:val="RESOBodytextChar"/>
    <w:qFormat/>
    <w:rsid w:val="00045457"/>
    <w:pPr>
      <w:spacing w:after="140"/>
    </w:pPr>
    <w:rPr>
      <w:rFonts w:ascii="Book Antiqua" w:eastAsia="Times New Roman" w:hAnsi="Book Antiqua" w:cs="Times New Roman"/>
      <w:sz w:val="20"/>
      <w:szCs w:val="22"/>
    </w:rPr>
  </w:style>
  <w:style w:type="character" w:customStyle="1" w:styleId="RESOBodytextChar">
    <w:name w:val="RESO Body text Char"/>
    <w:basedOn w:val="DefaultParagraphFont"/>
    <w:link w:val="RESOBodytext"/>
    <w:locked/>
    <w:rsid w:val="00045457"/>
    <w:rPr>
      <w:rFonts w:ascii="Book Antiqua" w:eastAsia="Times New Roman" w:hAnsi="Book Antiqua" w:cs="Times New Roman"/>
      <w:sz w:val="20"/>
    </w:rPr>
  </w:style>
  <w:style w:type="paragraph" w:customStyle="1" w:styleId="PolicyTitle">
    <w:name w:val="Policy Title"/>
    <w:basedOn w:val="Heading2"/>
    <w:link w:val="PolicyTitleChar"/>
    <w:qFormat/>
    <w:rsid w:val="00045457"/>
    <w:pPr>
      <w:spacing w:before="0" w:after="120"/>
    </w:pPr>
    <w:rPr>
      <w:rFonts w:ascii="Arial Black" w:hAnsi="Arial Black"/>
      <w:sz w:val="44"/>
      <w:szCs w:val="44"/>
    </w:rPr>
  </w:style>
  <w:style w:type="character" w:customStyle="1" w:styleId="PolicyTitleChar">
    <w:name w:val="Policy Title Char"/>
    <w:basedOn w:val="Heading2Char"/>
    <w:link w:val="PolicyTitle"/>
    <w:rsid w:val="00045457"/>
    <w:rPr>
      <w:rFonts w:ascii="Arial Black" w:eastAsiaTheme="majorEastAsia" w:hAnsi="Arial Black" w:cstheme="majorBidi"/>
      <w:b/>
      <w:bCs/>
      <w:color w:val="022941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45457"/>
    <w:rPr>
      <w:rFonts w:asciiTheme="majorHAnsi" w:eastAsiaTheme="majorEastAsia" w:hAnsiTheme="majorHAnsi" w:cstheme="majorBidi"/>
      <w:b/>
      <w:bCs/>
      <w:color w:val="022941" w:themeColor="accent1"/>
      <w:sz w:val="26"/>
      <w:szCs w:val="26"/>
    </w:rPr>
  </w:style>
  <w:style w:type="paragraph" w:customStyle="1" w:styleId="nospace">
    <w:name w:val="no space"/>
    <w:basedOn w:val="Header"/>
    <w:link w:val="nospaceChar"/>
    <w:qFormat/>
    <w:rsid w:val="00045457"/>
    <w:rPr>
      <w:rFonts w:eastAsia="Times New Roman" w:cs="Times New Roman"/>
      <w:noProof/>
      <w:lang w:eastAsia="en-CA"/>
    </w:rPr>
  </w:style>
  <w:style w:type="character" w:customStyle="1" w:styleId="nospaceChar">
    <w:name w:val="no space Char"/>
    <w:basedOn w:val="HeaderChar"/>
    <w:link w:val="nospace"/>
    <w:rsid w:val="00045457"/>
    <w:rPr>
      <w:rFonts w:eastAsia="Times New Roman" w:cs="Times New Roman"/>
      <w:noProof/>
      <w:szCs w:val="24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0454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457"/>
  </w:style>
  <w:style w:type="paragraph" w:customStyle="1" w:styleId="sectionheader">
    <w:name w:val="section header"/>
    <w:basedOn w:val="Normal"/>
    <w:link w:val="sectionheaderChar"/>
    <w:qFormat/>
    <w:rsid w:val="00045457"/>
    <w:pPr>
      <w:pBdr>
        <w:top w:val="single" w:sz="18" w:space="1" w:color="085B8E" w:themeColor="text2"/>
      </w:pBdr>
      <w:spacing w:before="240"/>
    </w:pPr>
    <w:rPr>
      <w:rFonts w:eastAsia="Times New Roman" w:cs="Times New Roman"/>
      <w:b/>
    </w:rPr>
  </w:style>
  <w:style w:type="character" w:customStyle="1" w:styleId="sectionheaderChar">
    <w:name w:val="section header Char"/>
    <w:basedOn w:val="DefaultParagraphFont"/>
    <w:link w:val="sectionheader"/>
    <w:rsid w:val="00045457"/>
    <w:rPr>
      <w:rFonts w:eastAsia="Times New Roman" w:cs="Times New Roman"/>
      <w:b/>
      <w:szCs w:val="24"/>
    </w:rPr>
  </w:style>
  <w:style w:type="paragraph" w:customStyle="1" w:styleId="CCBodyCopy">
    <w:name w:val="CC Body Copy"/>
    <w:basedOn w:val="Normal"/>
    <w:qFormat/>
    <w:rsid w:val="00045457"/>
    <w:pPr>
      <w:spacing w:after="0" w:line="276" w:lineRule="auto"/>
      <w:jc w:val="left"/>
    </w:pPr>
    <w:rPr>
      <w:rFonts w:ascii="Mercury Text G2 Roman" w:eastAsia="Cambria" w:hAnsi="Mercury Text G2 Roman" w:cs="Times New Roman"/>
      <w:color w:val="595959"/>
      <w:szCs w:val="22"/>
    </w:rPr>
  </w:style>
  <w:style w:type="paragraph" w:customStyle="1" w:styleId="NewRenewal">
    <w:name w:val="New/Renewal"/>
    <w:basedOn w:val="Header"/>
    <w:link w:val="NewRenewalChar"/>
    <w:qFormat/>
    <w:rsid w:val="00045457"/>
    <w:pPr>
      <w:spacing w:after="120"/>
    </w:pPr>
    <w:rPr>
      <w:rFonts w:ascii="Arial Bold" w:eastAsia="Times New Roman" w:hAnsi="Arial Bold" w:cs="Arial"/>
      <w:b/>
      <w:smallCaps/>
      <w:sz w:val="44"/>
    </w:rPr>
  </w:style>
  <w:style w:type="character" w:customStyle="1" w:styleId="NewRenewalChar">
    <w:name w:val="New/Renewal Char"/>
    <w:basedOn w:val="HeaderChar"/>
    <w:link w:val="NewRenewal"/>
    <w:rsid w:val="00045457"/>
    <w:rPr>
      <w:rFonts w:ascii="Arial Bold" w:eastAsia="Times New Roman" w:hAnsi="Arial Bold" w:cs="Arial"/>
      <w:b/>
      <w:smallCaps/>
      <w:sz w:val="4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5457"/>
    <w:rPr>
      <w:rFonts w:asciiTheme="majorHAnsi" w:eastAsiaTheme="majorEastAsia" w:hAnsiTheme="majorHAnsi" w:cstheme="majorBidi"/>
      <w:b/>
      <w:bCs/>
      <w:color w:val="011E30" w:themeColor="accent1" w:themeShade="BF"/>
      <w:sz w:val="5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457"/>
    <w:rPr>
      <w:rFonts w:asciiTheme="majorHAnsi" w:eastAsiaTheme="majorEastAsia" w:hAnsiTheme="majorHAnsi" w:cstheme="majorBidi"/>
      <w:b/>
      <w:bCs/>
      <w:color w:val="022941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457"/>
    <w:rPr>
      <w:rFonts w:asciiTheme="majorHAnsi" w:eastAsiaTheme="majorEastAsia" w:hAnsiTheme="majorHAnsi" w:cstheme="majorBidi"/>
      <w:b/>
      <w:bCs/>
      <w:i/>
      <w:iCs/>
      <w:color w:val="022941" w:themeColor="accent1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045457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45457"/>
    <w:pPr>
      <w:spacing w:after="100"/>
      <w:ind w:left="22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45457"/>
    <w:pPr>
      <w:spacing w:after="100" w:line="276" w:lineRule="auto"/>
      <w:ind w:left="440"/>
    </w:pPr>
    <w:rPr>
      <w:rFonts w:eastAsiaTheme="minorEastAsia"/>
      <w:szCs w:val="22"/>
      <w:lang w:val="en-CA" w:eastAsia="en-CA"/>
    </w:rPr>
  </w:style>
  <w:style w:type="paragraph" w:styleId="Subtitle">
    <w:name w:val="Subtitle"/>
    <w:basedOn w:val="Normal"/>
    <w:link w:val="SubtitleChar"/>
    <w:uiPriority w:val="99"/>
    <w:qFormat/>
    <w:rsid w:val="00045457"/>
    <w:rPr>
      <w:rFonts w:ascii="Arial" w:eastAsia="Times New Roman" w:hAnsi="Arial" w:cs="Arial"/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45457"/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basedOn w:val="DefaultParagraphFont"/>
    <w:qFormat/>
    <w:rsid w:val="00045457"/>
    <w:rPr>
      <w:b/>
      <w:bCs/>
    </w:rPr>
  </w:style>
  <w:style w:type="character" w:styleId="Emphasis">
    <w:name w:val="Emphasis"/>
    <w:basedOn w:val="DefaultParagraphFont"/>
    <w:qFormat/>
    <w:rsid w:val="00045457"/>
    <w:rPr>
      <w:i/>
      <w:iCs/>
    </w:rPr>
  </w:style>
  <w:style w:type="paragraph" w:styleId="NoSpacing">
    <w:name w:val="No Spacing"/>
    <w:uiPriority w:val="99"/>
    <w:qFormat/>
    <w:rsid w:val="0004545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045457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45457"/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457"/>
    <w:pPr>
      <w:spacing w:line="276" w:lineRule="auto"/>
      <w:jc w:val="left"/>
      <w:outlineLvl w:val="9"/>
    </w:pPr>
    <w:rPr>
      <w:sz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223832"/>
    <w:rPr>
      <w:color w:val="02294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8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wixstatic.com/ugd/e94c19_cd960beb27b842a1a63b51ba0f17d2e7.pdf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85B8E"/>
      </a:dk2>
      <a:lt2>
        <a:srgbClr val="2294DA"/>
      </a:lt2>
      <a:accent1>
        <a:srgbClr val="022941"/>
      </a:accent1>
      <a:accent2>
        <a:srgbClr val="412600"/>
      </a:accent2>
      <a:accent3>
        <a:srgbClr val="085B8E"/>
      </a:accent3>
      <a:accent4>
        <a:srgbClr val="8E5608"/>
      </a:accent4>
      <a:accent5>
        <a:srgbClr val="085B8E"/>
      </a:accent5>
      <a:accent6>
        <a:srgbClr val="2294DA"/>
      </a:accent6>
      <a:hlink>
        <a:srgbClr val="022941"/>
      </a:hlink>
      <a:folHlink>
        <a:srgbClr val="8E560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Seib</dc:creator>
  <cp:keywords/>
  <dc:description/>
  <cp:lastModifiedBy>Jonathan Seib</cp:lastModifiedBy>
  <cp:revision>1</cp:revision>
  <dcterms:created xsi:type="dcterms:W3CDTF">2019-01-11T21:52:00Z</dcterms:created>
  <dcterms:modified xsi:type="dcterms:W3CDTF">2019-01-11T22:52:00Z</dcterms:modified>
</cp:coreProperties>
</file>